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2037"/>
        <w:gridCol w:w="2038"/>
      </w:tblGrid>
      <w:tr w:rsidR="000F3C2A" w:rsidRPr="00257439" w:rsidTr="000F3C2A">
        <w:trPr>
          <w:jc w:val="center"/>
        </w:trPr>
        <w:tc>
          <w:tcPr>
            <w:tcW w:w="104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3C2A" w:rsidRPr="00257439" w:rsidRDefault="00E7718D" w:rsidP="000F3C2A">
            <w:pPr>
              <w:pBdr>
                <w:bottom w:val="single" w:sz="12" w:space="1" w:color="auto"/>
              </w:pBdr>
              <w:jc w:val="center"/>
              <w:rPr>
                <w:color w:val="000000"/>
                <w:sz w:val="16"/>
                <w:szCs w:val="18"/>
              </w:rPr>
            </w:pPr>
            <w:bookmarkStart w:id="0" w:name="_GoBack"/>
            <w:bookmarkEnd w:id="0"/>
            <w:r>
              <w:rPr>
                <w:color w:val="000000"/>
                <w:sz w:val="16"/>
                <w:szCs w:val="18"/>
              </w:rPr>
              <w:t>Общество с ограниченной ответственностью "ПРОММАШ ТЕСТ"; 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10); Регистрационный номер - 535 от 06.07.2018</w:t>
            </w:r>
          </w:p>
        </w:tc>
      </w:tr>
      <w:tr w:rsidR="000F3C2A" w:rsidRPr="00257439" w:rsidTr="000F3C2A">
        <w:trPr>
          <w:jc w:val="center"/>
        </w:trPr>
        <w:tc>
          <w:tcPr>
            <w:tcW w:w="10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b/>
                <w:color w:val="000000"/>
                <w:sz w:val="16"/>
                <w:szCs w:val="18"/>
                <w:vertAlign w:val="superscript"/>
              </w:rPr>
            </w:pPr>
            <w:r w:rsidRPr="00257439">
              <w:rPr>
                <w:color w:val="000000"/>
                <w:sz w:val="16"/>
                <w:szCs w:val="18"/>
              </w:rPr>
              <w:t xml:space="preserve"> </w:t>
            </w:r>
            <w:r w:rsidRPr="00257439">
              <w:rPr>
                <w:color w:val="000000"/>
                <w:sz w:val="16"/>
                <w:szCs w:val="18"/>
                <w:vertAlign w:val="superscript"/>
              </w:rPr>
              <w:t xml:space="preserve">(полное наименование </w:t>
            </w:r>
            <w:r w:rsidRPr="00257439">
              <w:rPr>
                <w:sz w:val="16"/>
                <w:szCs w:val="18"/>
                <w:vertAlign w:val="superscript"/>
              </w:rPr>
              <w:t>организации, проводящей специальную оценку условий труда</w:t>
            </w:r>
            <w:r w:rsidRPr="00257439">
              <w:rPr>
                <w:color w:val="000000"/>
                <w:sz w:val="16"/>
                <w:szCs w:val="18"/>
                <w:vertAlign w:val="superscript"/>
              </w:rPr>
              <w:t>, регистрационный номер записи в реестре организаций, проводящих специальную оценку условий труда)</w:t>
            </w:r>
            <w:bookmarkStart w:id="1" w:name="att_org_header"/>
            <w:bookmarkEnd w:id="1"/>
          </w:p>
        </w:tc>
      </w:tr>
      <w:tr w:rsidR="000F3C2A" w:rsidRPr="00257439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>Регистрационный номер аттестата а</w:t>
            </w:r>
            <w:r w:rsidRPr="00257439">
              <w:rPr>
                <w:color w:val="000000"/>
                <w:sz w:val="16"/>
                <w:szCs w:val="18"/>
              </w:rPr>
              <w:t>к</w:t>
            </w:r>
            <w:r w:rsidRPr="00257439">
              <w:rPr>
                <w:color w:val="000000"/>
                <w:sz w:val="16"/>
                <w:szCs w:val="18"/>
              </w:rPr>
              <w:t>кредитации ИЛ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>Дата получения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0F3C2A" w:rsidP="000F3C2A">
            <w:pPr>
              <w:jc w:val="center"/>
              <w:rPr>
                <w:color w:val="000000"/>
                <w:sz w:val="16"/>
                <w:szCs w:val="18"/>
              </w:rPr>
            </w:pPr>
            <w:r w:rsidRPr="00257439">
              <w:rPr>
                <w:color w:val="000000"/>
                <w:sz w:val="16"/>
                <w:szCs w:val="18"/>
              </w:rPr>
              <w:t xml:space="preserve">Дата окончания </w:t>
            </w:r>
            <w:bookmarkStart w:id="2" w:name="att_org_header2"/>
            <w:bookmarkEnd w:id="2"/>
          </w:p>
        </w:tc>
      </w:tr>
      <w:tr w:rsidR="000F3C2A" w:rsidRPr="00257439" w:rsidTr="000F3C2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E7718D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RA.RU.21НВ46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E7718D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21.03.2018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C2A" w:rsidRPr="00257439" w:rsidRDefault="00E7718D" w:rsidP="000F3C2A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бессрочно</w:t>
            </w:r>
          </w:p>
        </w:tc>
      </w:tr>
    </w:tbl>
    <w:p w:rsidR="000F3C2A" w:rsidRPr="00257439" w:rsidRDefault="000F3C2A" w:rsidP="000F3C2A">
      <w:pPr>
        <w:pStyle w:val="1"/>
        <w:rPr>
          <w:sz w:val="20"/>
        </w:rPr>
      </w:pPr>
    </w:p>
    <w:p w:rsidR="005B57BE" w:rsidRPr="00257439" w:rsidRDefault="005B57BE" w:rsidP="005B57BE">
      <w:pPr>
        <w:pStyle w:val="1"/>
        <w:rPr>
          <w:rFonts w:cs="Times New Roman"/>
          <w:sz w:val="24"/>
          <w:szCs w:val="28"/>
        </w:rPr>
      </w:pPr>
      <w:r w:rsidRPr="00257439">
        <w:rPr>
          <w:rFonts w:cs="Times New Roman"/>
          <w:sz w:val="24"/>
          <w:szCs w:val="28"/>
        </w:rPr>
        <w:t xml:space="preserve">ЗАКЛЮЧЕНИЕ ЭКСПЕРТА </w:t>
      </w:r>
    </w:p>
    <w:p w:rsidR="005B57BE" w:rsidRPr="00257439" w:rsidRDefault="005B57BE" w:rsidP="005B57BE">
      <w:pPr>
        <w:pStyle w:val="1"/>
        <w:rPr>
          <w:rFonts w:cs="Times New Roman"/>
          <w:sz w:val="24"/>
          <w:szCs w:val="28"/>
        </w:rPr>
      </w:pPr>
      <w:r w:rsidRPr="00257439">
        <w:rPr>
          <w:rFonts w:cs="Times New Roman"/>
          <w:sz w:val="24"/>
          <w:szCs w:val="28"/>
        </w:rPr>
        <w:t>по результатам специальной оценки условий труда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4749"/>
        <w:gridCol w:w="195"/>
        <w:gridCol w:w="1741"/>
      </w:tblGrid>
      <w:tr w:rsidR="005B57BE" w:rsidRPr="00257439" w:rsidTr="002574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jc w:val="center"/>
              <w:rPr>
                <w:sz w:val="20"/>
              </w:rPr>
            </w:pPr>
            <w:r w:rsidRPr="00257439">
              <w:rPr>
                <w:sz w:val="20"/>
              </w:rPr>
              <w:t>№</w:t>
            </w:r>
          </w:p>
        </w:tc>
        <w:tc>
          <w:tcPr>
            <w:tcW w:w="4749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5B57BE" w:rsidRPr="00257439" w:rsidRDefault="00E7718D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bookmarkStart w:id="3" w:name="num_table"/>
            <w:bookmarkEnd w:id="3"/>
            <w:r>
              <w:rPr>
                <w:bCs/>
                <w:color w:val="000000"/>
                <w:sz w:val="18"/>
                <w:szCs w:val="20"/>
              </w:rPr>
              <w:t>283072-HEV/ЗЭ</w:t>
            </w:r>
          </w:p>
        </w:tc>
        <w:tc>
          <w:tcPr>
            <w:tcW w:w="195" w:type="dxa"/>
            <w:vAlign w:val="bottom"/>
          </w:tcPr>
          <w:p w:rsidR="005B57BE" w:rsidRPr="00257439" w:rsidRDefault="005B57BE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57BE" w:rsidRPr="00257439" w:rsidRDefault="005B57BE" w:rsidP="005B57BE">
            <w:pPr>
              <w:jc w:val="center"/>
              <w:rPr>
                <w:bCs/>
                <w:color w:val="000000"/>
                <w:sz w:val="18"/>
                <w:szCs w:val="20"/>
              </w:rPr>
            </w:pPr>
            <w:r w:rsidRPr="00257439">
              <w:rPr>
                <w:bCs/>
                <w:sz w:val="20"/>
              </w:rPr>
              <w:fldChar w:fldCharType="begin"/>
            </w:r>
            <w:r w:rsidRPr="00257439">
              <w:rPr>
                <w:bCs/>
                <w:sz w:val="20"/>
              </w:rPr>
              <w:instrText xml:space="preserve"> DOCVARIABLE izm_date \* MERGEFORMAT </w:instrText>
            </w:r>
            <w:r w:rsidRPr="00257439">
              <w:rPr>
                <w:bCs/>
                <w:sz w:val="20"/>
              </w:rPr>
              <w:fldChar w:fldCharType="separate"/>
            </w:r>
            <w:r w:rsidR="00E7718D">
              <w:rPr>
                <w:bCs/>
                <w:sz w:val="20"/>
              </w:rPr>
              <w:t>28.07.2021</w:t>
            </w:r>
            <w:r w:rsidRPr="00257439">
              <w:rPr>
                <w:bCs/>
                <w:sz w:val="20"/>
              </w:rPr>
              <w:fldChar w:fldCharType="end"/>
            </w:r>
          </w:p>
        </w:tc>
      </w:tr>
      <w:tr w:rsidR="005B57BE" w:rsidRPr="00257439" w:rsidTr="0025743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rPr>
                <w:bCs/>
                <w:color w:val="000000"/>
                <w:sz w:val="18"/>
                <w:szCs w:val="20"/>
              </w:rPr>
            </w:pPr>
          </w:p>
        </w:tc>
        <w:tc>
          <w:tcPr>
            <w:tcW w:w="4749" w:type="dxa"/>
            <w:tcBorders>
              <w:top w:val="nil"/>
              <w:left w:val="nil"/>
              <w:bottom w:val="nil"/>
            </w:tcBorders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  <w:r w:rsidRPr="00257439">
              <w:rPr>
                <w:sz w:val="20"/>
                <w:vertAlign w:val="superscript"/>
              </w:rPr>
              <w:t>(идентификационный номер)</w:t>
            </w:r>
          </w:p>
        </w:tc>
        <w:tc>
          <w:tcPr>
            <w:tcW w:w="195" w:type="dxa"/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B57BE" w:rsidRPr="00257439" w:rsidRDefault="005B57BE" w:rsidP="005B57BE">
            <w:pPr>
              <w:pStyle w:val="a9"/>
              <w:rPr>
                <w:bCs/>
                <w:sz w:val="20"/>
              </w:rPr>
            </w:pPr>
            <w:r w:rsidRPr="00257439">
              <w:rPr>
                <w:sz w:val="20"/>
                <w:vertAlign w:val="superscript"/>
              </w:rPr>
              <w:t>(дата)</w:t>
            </w:r>
          </w:p>
        </w:tc>
      </w:tr>
    </w:tbl>
    <w:p w:rsidR="00B35FAD" w:rsidRPr="00257439" w:rsidRDefault="00B35FAD" w:rsidP="005F28FC">
      <w:pPr>
        <w:pStyle w:val="a6"/>
        <w:jc w:val="right"/>
        <w:rPr>
          <w:b w:val="0"/>
          <w:sz w:val="20"/>
        </w:rPr>
      </w:pP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1. На основании:</w:t>
      </w: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- Федерального закона Российской Федерации N 426-ФЗ "О специальной оценке условий труда",</w:t>
      </w:r>
    </w:p>
    <w:p w:rsidR="00E324B1" w:rsidRPr="00257439" w:rsidRDefault="00E324B1" w:rsidP="00E324B1">
      <w:pPr>
        <w:rPr>
          <w:iCs/>
          <w:sz w:val="20"/>
        </w:rPr>
      </w:pPr>
      <w:r w:rsidRPr="00257439">
        <w:rPr>
          <w:iCs/>
          <w:sz w:val="20"/>
        </w:rPr>
        <w:t>- приказа Минтруда России №33н от 24.01.2014г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</w:t>
      </w:r>
      <w:r w:rsidRPr="00257439">
        <w:rPr>
          <w:iCs/>
          <w:sz w:val="20"/>
        </w:rPr>
        <w:t>ь</w:t>
      </w:r>
      <w:r w:rsidRPr="00257439">
        <w:rPr>
          <w:iCs/>
          <w:sz w:val="20"/>
        </w:rPr>
        <w:t>ной оценки условий труда и инструкции по её заполнению»,</w:t>
      </w:r>
    </w:p>
    <w:p w:rsidR="009B04A1" w:rsidRPr="00257439" w:rsidRDefault="002E2E3F" w:rsidP="009B04A1">
      <w:pPr>
        <w:rPr>
          <w:iCs/>
          <w:sz w:val="20"/>
        </w:rPr>
      </w:pPr>
      <w:r w:rsidRPr="00257439">
        <w:rPr>
          <w:iCs/>
          <w:sz w:val="20"/>
        </w:rPr>
        <w:t xml:space="preserve">- приказа </w:t>
      </w:r>
      <w:r w:rsidR="009B04A1" w:rsidRPr="00257439">
        <w:rPr>
          <w:iCs/>
          <w:sz w:val="20"/>
        </w:rPr>
        <w:t>«Об организации и пр</w:t>
      </w:r>
      <w:r w:rsidR="009B04A1" w:rsidRPr="00257439">
        <w:rPr>
          <w:iCs/>
          <w:sz w:val="20"/>
        </w:rPr>
        <w:t>о</w:t>
      </w:r>
      <w:r w:rsidR="009B04A1" w:rsidRPr="00257439">
        <w:rPr>
          <w:iCs/>
          <w:sz w:val="20"/>
        </w:rPr>
        <w:t xml:space="preserve">ведении специальной оценки условий труда» № </w:t>
      </w:r>
      <w:r w:rsidR="009B04A1" w:rsidRPr="00257439">
        <w:rPr>
          <w:sz w:val="20"/>
        </w:rPr>
        <w:fldChar w:fldCharType="begin"/>
      </w:r>
      <w:r w:rsidR="009B04A1" w:rsidRPr="00257439">
        <w:rPr>
          <w:sz w:val="20"/>
        </w:rPr>
        <w:instrText xml:space="preserve"> DOCVARIABLE N_prikaz \* MERGEFORMAT </w:instrText>
      </w:r>
      <w:r w:rsidR="009B04A1" w:rsidRPr="00257439">
        <w:rPr>
          <w:sz w:val="20"/>
        </w:rPr>
        <w:fldChar w:fldCharType="separate"/>
      </w:r>
      <w:r w:rsidR="00E7718D">
        <w:rPr>
          <w:sz w:val="20"/>
        </w:rPr>
        <w:t>334</w:t>
      </w:r>
      <w:r w:rsidR="009B04A1" w:rsidRPr="00257439">
        <w:rPr>
          <w:sz w:val="20"/>
        </w:rPr>
        <w:fldChar w:fldCharType="end"/>
      </w:r>
      <w:r w:rsidR="009B04A1" w:rsidRPr="00257439">
        <w:rPr>
          <w:iCs/>
          <w:sz w:val="20"/>
        </w:rPr>
        <w:t xml:space="preserve"> от </w:t>
      </w:r>
      <w:r w:rsidR="009B04A1" w:rsidRPr="00257439">
        <w:rPr>
          <w:sz w:val="20"/>
        </w:rPr>
        <w:fldChar w:fldCharType="begin"/>
      </w:r>
      <w:r w:rsidR="009B04A1" w:rsidRPr="00257439">
        <w:rPr>
          <w:sz w:val="20"/>
        </w:rPr>
        <w:instrText xml:space="preserve"> DOCVARIABLE D_prikaz \* MERGEFORMAT </w:instrText>
      </w:r>
      <w:r w:rsidR="009B04A1" w:rsidRPr="00257439">
        <w:rPr>
          <w:sz w:val="20"/>
        </w:rPr>
        <w:fldChar w:fldCharType="separate"/>
      </w:r>
      <w:r w:rsidR="00E7718D">
        <w:rPr>
          <w:sz w:val="20"/>
        </w:rPr>
        <w:t>24.06.2021</w:t>
      </w:r>
      <w:r w:rsidR="009B04A1" w:rsidRPr="00257439">
        <w:rPr>
          <w:sz w:val="20"/>
        </w:rPr>
        <w:fldChar w:fldCharType="end"/>
      </w:r>
    </w:p>
    <w:p w:rsidR="009B04A1" w:rsidRPr="00257439" w:rsidRDefault="009B04A1" w:rsidP="009B04A1">
      <w:pPr>
        <w:rPr>
          <w:iCs/>
          <w:sz w:val="20"/>
        </w:rPr>
      </w:pPr>
      <w:r w:rsidRPr="00257439">
        <w:rPr>
          <w:iCs/>
          <w:sz w:val="20"/>
        </w:rPr>
        <w:t>проведена специальная оценка условий труда совместно с работодателем:</w:t>
      </w:r>
    </w:p>
    <w:p w:rsidR="009B04A1" w:rsidRPr="00257439" w:rsidRDefault="009B04A1" w:rsidP="009B04A1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t xml:space="preserve"> </w:t>
      </w: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rbtd_name \* MERGEFORMAT </w:instrText>
      </w:r>
      <w:r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>АКЦИОНЕРНОЕ ОБЩЕСТВО "ВОДТРАНСПРИБОР" (АО "ВОДТРАНСПРИБОР"); Адрес: 197342, г. Санкт-Петербург, ул. Сердобольская, 64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9B04A1" w:rsidRPr="00257439" w:rsidRDefault="009B04A1" w:rsidP="009B04A1">
      <w:pPr>
        <w:rPr>
          <w:sz w:val="20"/>
        </w:rPr>
      </w:pPr>
    </w:p>
    <w:p w:rsidR="009B04A1" w:rsidRPr="00257439" w:rsidRDefault="009B04A1" w:rsidP="009B04A1">
      <w:pPr>
        <w:rPr>
          <w:sz w:val="20"/>
        </w:rPr>
      </w:pPr>
      <w:r w:rsidRPr="00257439">
        <w:rPr>
          <w:sz w:val="20"/>
        </w:rPr>
        <w:t xml:space="preserve">2. Для проведения специальной оценки условий труда по договору </w:t>
      </w:r>
      <w:r w:rsidRPr="00257439">
        <w:rPr>
          <w:iCs/>
          <w:sz w:val="20"/>
        </w:rPr>
        <w:t xml:space="preserve">№ </w:t>
      </w:r>
      <w:r w:rsidRPr="00257439">
        <w:rPr>
          <w:sz w:val="20"/>
        </w:rPr>
        <w:fldChar w:fldCharType="begin"/>
      </w:r>
      <w:r w:rsidRPr="00257439">
        <w:rPr>
          <w:sz w:val="20"/>
        </w:rPr>
        <w:instrText xml:space="preserve"> DOCVARIABLE N_dog \* MERGEFORMAT </w:instrText>
      </w:r>
      <w:r w:rsidRPr="00257439">
        <w:rPr>
          <w:sz w:val="20"/>
        </w:rPr>
        <w:fldChar w:fldCharType="separate"/>
      </w:r>
      <w:r w:rsidR="00E7718D">
        <w:rPr>
          <w:sz w:val="20"/>
        </w:rPr>
        <w:t>283072-HEV</w:t>
      </w:r>
      <w:r w:rsidRPr="00257439">
        <w:rPr>
          <w:sz w:val="20"/>
        </w:rPr>
        <w:fldChar w:fldCharType="end"/>
      </w:r>
      <w:r w:rsidRPr="00257439">
        <w:rPr>
          <w:iCs/>
          <w:sz w:val="20"/>
        </w:rPr>
        <w:t xml:space="preserve"> от </w:t>
      </w:r>
      <w:r w:rsidRPr="00257439">
        <w:rPr>
          <w:sz w:val="20"/>
        </w:rPr>
        <w:fldChar w:fldCharType="begin"/>
      </w:r>
      <w:r w:rsidRPr="00257439">
        <w:rPr>
          <w:sz w:val="20"/>
        </w:rPr>
        <w:instrText xml:space="preserve"> DOCVARIABLE D_dog \* MERGEFORMAT </w:instrText>
      </w:r>
      <w:r w:rsidRPr="00257439">
        <w:rPr>
          <w:sz w:val="20"/>
        </w:rPr>
        <w:fldChar w:fldCharType="separate"/>
      </w:r>
      <w:r w:rsidR="00E7718D">
        <w:rPr>
          <w:sz w:val="20"/>
        </w:rPr>
        <w:t>25.05.2021</w:t>
      </w:r>
      <w:r w:rsidRPr="00257439">
        <w:rPr>
          <w:sz w:val="20"/>
        </w:rPr>
        <w:fldChar w:fldCharType="end"/>
      </w:r>
      <w:r w:rsidR="002E2E3F" w:rsidRPr="00257439">
        <w:rPr>
          <w:sz w:val="20"/>
        </w:rPr>
        <w:t xml:space="preserve">   привлекалась организация, </w:t>
      </w:r>
      <w:r w:rsidRPr="00257439">
        <w:rPr>
          <w:sz w:val="20"/>
        </w:rPr>
        <w:t>проводящая специальную оценку условий труда:</w:t>
      </w:r>
    </w:p>
    <w:p w:rsidR="009B04A1" w:rsidRPr="00257439" w:rsidRDefault="009B04A1" w:rsidP="009B04A1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att_org \* MERGEFORMAT </w:instrText>
      </w:r>
      <w:r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Общество с ограниченной ответственностью "ПРОММАШ ТЕСТ"; 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10); Регистрационный номер - 535 от 06.07.2018 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4043C5" w:rsidRPr="00257439" w:rsidRDefault="004043C5" w:rsidP="000A5B67">
      <w:pPr>
        <w:rPr>
          <w:sz w:val="20"/>
        </w:rPr>
      </w:pPr>
      <w:r w:rsidRPr="00257439">
        <w:rPr>
          <w:sz w:val="20"/>
        </w:rPr>
        <w:t>и эксперт(ы) организации, проводящей специальную оценку условий труда:</w:t>
      </w:r>
    </w:p>
    <w:p w:rsidR="004043C5" w:rsidRPr="00257439" w:rsidRDefault="004043C5" w:rsidP="004043C5">
      <w:pPr>
        <w:jc w:val="both"/>
        <w:rPr>
          <w:i/>
          <w:sz w:val="20"/>
        </w:rPr>
      </w:pPr>
      <w:r w:rsidRPr="00257439">
        <w:rPr>
          <w:rStyle w:val="aa"/>
          <w:i/>
          <w:sz w:val="22"/>
        </w:rPr>
        <w:fldChar w:fldCharType="begin"/>
      </w:r>
      <w:r w:rsidRPr="00257439">
        <w:rPr>
          <w:rStyle w:val="aa"/>
          <w:i/>
          <w:sz w:val="22"/>
        </w:rPr>
        <w:instrText xml:space="preserve"> DOCVARIABLE exp_org \* MERGEFORMAT </w:instrText>
      </w:r>
      <w:r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Василенко Александра Сергеевна (№ в реестре: 4715) </w:t>
      </w:r>
      <w:r w:rsidRPr="00257439">
        <w:rPr>
          <w:rStyle w:val="aa"/>
          <w:i/>
          <w:sz w:val="22"/>
        </w:rPr>
        <w:fldChar w:fldCharType="end"/>
      </w:r>
      <w:r w:rsidRPr="00257439">
        <w:rPr>
          <w:rStyle w:val="aa"/>
          <w:i/>
          <w:sz w:val="22"/>
        </w:rPr>
        <w:t> </w:t>
      </w:r>
    </w:p>
    <w:p w:rsidR="00B35FAD" w:rsidRPr="00257439" w:rsidRDefault="00B35FAD" w:rsidP="00B35FAD">
      <w:pPr>
        <w:rPr>
          <w:sz w:val="20"/>
        </w:rPr>
      </w:pP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3. Результат проведения специальной оценки условий труда (СОУТ).</w:t>
      </w:r>
    </w:p>
    <w:p w:rsidR="00C46F68" w:rsidRPr="00257439" w:rsidRDefault="00B35FAD" w:rsidP="00C46F68">
      <w:pPr>
        <w:jc w:val="both"/>
        <w:rPr>
          <w:rStyle w:val="aa"/>
          <w:i/>
          <w:sz w:val="20"/>
          <w:u w:val="none"/>
        </w:rPr>
      </w:pPr>
      <w:r w:rsidRPr="00257439">
        <w:rPr>
          <w:sz w:val="20"/>
        </w:rPr>
        <w:t xml:space="preserve">3.1. Количество рабочих мест, на которых проведена </w:t>
      </w:r>
      <w:proofErr w:type="gramStart"/>
      <w:r w:rsidRPr="00257439">
        <w:rPr>
          <w:sz w:val="20"/>
        </w:rPr>
        <w:t xml:space="preserve">СОУТ: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col_rm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 110</w:t>
      </w:r>
      <w:proofErr w:type="gramEnd"/>
      <w:r w:rsidR="00E7718D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end"/>
      </w:r>
      <w:r w:rsidR="00FC3781" w:rsidRPr="00257439">
        <w:rPr>
          <w:rStyle w:val="aa"/>
          <w:i/>
          <w:sz w:val="22"/>
        </w:rPr>
        <w:t> 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3.</w:t>
      </w:r>
      <w:r w:rsidR="002E2E3F" w:rsidRPr="00257439">
        <w:rPr>
          <w:sz w:val="20"/>
        </w:rPr>
        <w:t>2</w:t>
      </w:r>
      <w:r w:rsidRPr="00257439">
        <w:rPr>
          <w:sz w:val="20"/>
        </w:rPr>
        <w:t xml:space="preserve">. Количество рабочих мест с оптимальными и допустимыми условиями </w:t>
      </w:r>
      <w:proofErr w:type="gramStart"/>
      <w:r w:rsidRPr="00257439">
        <w:rPr>
          <w:sz w:val="20"/>
        </w:rPr>
        <w:t>труда:</w:t>
      </w:r>
      <w:r w:rsidR="00FC3781" w:rsidRPr="00257439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dop_rm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 101</w:t>
      </w:r>
      <w:proofErr w:type="gramEnd"/>
      <w:r w:rsidR="00E7718D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end"/>
      </w:r>
      <w:r w:rsidR="00FC3781" w:rsidRPr="00257439">
        <w:rPr>
          <w:rStyle w:val="aa"/>
          <w:i/>
          <w:sz w:val="22"/>
        </w:rPr>
        <w:t> </w:t>
      </w:r>
    </w:p>
    <w:p w:rsidR="00B35FAD" w:rsidRPr="00257439" w:rsidRDefault="002E2E3F" w:rsidP="00B35FAD">
      <w:pPr>
        <w:rPr>
          <w:sz w:val="20"/>
        </w:rPr>
      </w:pPr>
      <w:r w:rsidRPr="00257439">
        <w:rPr>
          <w:sz w:val="20"/>
        </w:rPr>
        <w:t>3.3</w:t>
      </w:r>
      <w:r w:rsidR="00B35FAD" w:rsidRPr="00257439">
        <w:rPr>
          <w:sz w:val="20"/>
        </w:rPr>
        <w:t xml:space="preserve">. Количество рабочих мест с вредными и опасными условиями </w:t>
      </w:r>
      <w:proofErr w:type="gramStart"/>
      <w:r w:rsidR="00B35FAD" w:rsidRPr="00257439">
        <w:rPr>
          <w:sz w:val="20"/>
        </w:rPr>
        <w:t>труда:</w:t>
      </w:r>
      <w:r w:rsidR="00FC3781" w:rsidRPr="00257439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begin"/>
      </w:r>
      <w:r w:rsidR="00FC3781" w:rsidRPr="00257439">
        <w:rPr>
          <w:rStyle w:val="aa"/>
          <w:i/>
          <w:sz w:val="22"/>
        </w:rPr>
        <w:instrText xml:space="preserve"> DOCVARIABLE bad_rm \* MERGEFORMAT </w:instrText>
      </w:r>
      <w:r w:rsidR="00FC3781"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 9</w:t>
      </w:r>
      <w:proofErr w:type="gramEnd"/>
      <w:r w:rsidR="00E7718D">
        <w:rPr>
          <w:rStyle w:val="aa"/>
          <w:i/>
          <w:sz w:val="22"/>
        </w:rPr>
        <w:t xml:space="preserve"> </w:t>
      </w:r>
      <w:r w:rsidR="00FC3781" w:rsidRPr="00257439">
        <w:rPr>
          <w:rStyle w:val="aa"/>
          <w:i/>
          <w:sz w:val="22"/>
        </w:rPr>
        <w:fldChar w:fldCharType="end"/>
      </w:r>
      <w:r w:rsidR="00FC3781" w:rsidRPr="00257439">
        <w:rPr>
          <w:rStyle w:val="aa"/>
          <w:i/>
          <w:sz w:val="22"/>
        </w:rPr>
        <w:t> </w:t>
      </w:r>
    </w:p>
    <w:p w:rsidR="006245D6" w:rsidRPr="00257439" w:rsidRDefault="002E2E3F" w:rsidP="006245D6">
      <w:pPr>
        <w:rPr>
          <w:sz w:val="20"/>
          <w:szCs w:val="22"/>
        </w:rPr>
      </w:pPr>
      <w:r w:rsidRPr="00257439">
        <w:rPr>
          <w:sz w:val="20"/>
          <w:szCs w:val="22"/>
        </w:rPr>
        <w:t>3.4</w:t>
      </w:r>
      <w:r w:rsidR="006245D6" w:rsidRPr="00257439">
        <w:rPr>
          <w:sz w:val="20"/>
          <w:szCs w:val="22"/>
        </w:rPr>
        <w:t xml:space="preserve">. </w:t>
      </w:r>
      <w:r w:rsidR="006245D6" w:rsidRPr="00257439">
        <w:rPr>
          <w:sz w:val="20"/>
        </w:rPr>
        <w:t xml:space="preserve">Количество рабочих мест с правом на досрочную </w:t>
      </w:r>
      <w:r w:rsidR="00393C0A" w:rsidRPr="00257439">
        <w:rPr>
          <w:sz w:val="20"/>
        </w:rPr>
        <w:t xml:space="preserve">страховую </w:t>
      </w:r>
      <w:proofErr w:type="gramStart"/>
      <w:r w:rsidR="006245D6" w:rsidRPr="00257439">
        <w:rPr>
          <w:sz w:val="20"/>
        </w:rPr>
        <w:t>пенсию:</w:t>
      </w:r>
      <w:r w:rsidR="006245D6" w:rsidRPr="00257439">
        <w:rPr>
          <w:rStyle w:val="aa"/>
          <w:i/>
          <w:sz w:val="22"/>
        </w:rPr>
        <w:t xml:space="preserve"> </w:t>
      </w:r>
      <w:r w:rsidR="006245D6" w:rsidRPr="00257439">
        <w:rPr>
          <w:rStyle w:val="aa"/>
          <w:i/>
          <w:sz w:val="22"/>
        </w:rPr>
        <w:fldChar w:fldCharType="begin"/>
      </w:r>
      <w:r w:rsidR="006245D6" w:rsidRPr="00257439">
        <w:rPr>
          <w:rStyle w:val="aa"/>
          <w:i/>
          <w:sz w:val="22"/>
        </w:rPr>
        <w:instrText xml:space="preserve"> DOCVARIABLE lpo_rm \* MERGEFORMAT </w:instrText>
      </w:r>
      <w:r w:rsidR="006245D6"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 6</w:t>
      </w:r>
      <w:proofErr w:type="gramEnd"/>
      <w:r w:rsidR="00E7718D">
        <w:rPr>
          <w:rStyle w:val="aa"/>
          <w:i/>
          <w:sz w:val="22"/>
        </w:rPr>
        <w:t xml:space="preserve"> </w:t>
      </w:r>
      <w:r w:rsidR="006245D6" w:rsidRPr="00257439">
        <w:rPr>
          <w:rStyle w:val="aa"/>
          <w:i/>
          <w:sz w:val="22"/>
        </w:rPr>
        <w:fldChar w:fldCharType="end"/>
      </w:r>
      <w:r w:rsidR="006245D6" w:rsidRPr="00257439">
        <w:rPr>
          <w:rStyle w:val="aa"/>
          <w:i/>
          <w:sz w:val="22"/>
        </w:rPr>
        <w:t> </w:t>
      </w:r>
    </w:p>
    <w:p w:rsidR="00595747" w:rsidRPr="00257439" w:rsidRDefault="002E2E3F" w:rsidP="00595747">
      <w:pPr>
        <w:rPr>
          <w:sz w:val="20"/>
          <w:szCs w:val="22"/>
        </w:rPr>
      </w:pPr>
      <w:r w:rsidRPr="00257439">
        <w:rPr>
          <w:sz w:val="20"/>
          <w:szCs w:val="22"/>
        </w:rPr>
        <w:t>3.5</w:t>
      </w:r>
      <w:r w:rsidR="00595747" w:rsidRPr="00257439">
        <w:rPr>
          <w:sz w:val="20"/>
          <w:szCs w:val="22"/>
        </w:rPr>
        <w:t>. Выявленные вредные и (или) опасные производственные факторы на основе измерений и оценок: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551"/>
      </w:tblGrid>
      <w:tr w:rsidR="00595747" w:rsidRPr="00257439" w:rsidTr="00ED0D6B">
        <w:tc>
          <w:tcPr>
            <w:tcW w:w="7088" w:type="dxa"/>
            <w:shd w:val="clear" w:color="auto" w:fill="auto"/>
          </w:tcPr>
          <w:p w:rsidR="00595747" w:rsidRPr="00257439" w:rsidRDefault="00595747" w:rsidP="00ED0D6B">
            <w:pPr>
              <w:jc w:val="center"/>
              <w:rPr>
                <w:sz w:val="20"/>
                <w:szCs w:val="22"/>
              </w:rPr>
            </w:pPr>
            <w:bookmarkStart w:id="4" w:name="factors_table"/>
            <w:bookmarkEnd w:id="4"/>
            <w:r w:rsidRPr="00257439">
              <w:rPr>
                <w:sz w:val="20"/>
                <w:szCs w:val="22"/>
              </w:rPr>
              <w:t>Наименование вредного и (или) опасного производственного фактора</w:t>
            </w:r>
          </w:p>
        </w:tc>
        <w:tc>
          <w:tcPr>
            <w:tcW w:w="2551" w:type="dxa"/>
            <w:shd w:val="clear" w:color="auto" w:fill="auto"/>
          </w:tcPr>
          <w:p w:rsidR="00595747" w:rsidRPr="00257439" w:rsidRDefault="00595747" w:rsidP="00ED0D6B">
            <w:pPr>
              <w:jc w:val="center"/>
              <w:rPr>
                <w:sz w:val="20"/>
                <w:szCs w:val="22"/>
              </w:rPr>
            </w:pPr>
            <w:r w:rsidRPr="00257439">
              <w:rPr>
                <w:sz w:val="20"/>
                <w:szCs w:val="22"/>
              </w:rPr>
              <w:t>Кол-во рабочих мест</w:t>
            </w:r>
          </w:p>
        </w:tc>
      </w:tr>
      <w:tr w:rsidR="00E7718D" w:rsidRPr="00257439" w:rsidTr="00ED0D6B">
        <w:tc>
          <w:tcPr>
            <w:tcW w:w="7088" w:type="dxa"/>
            <w:shd w:val="clear" w:color="auto" w:fill="auto"/>
          </w:tcPr>
          <w:p w:rsidR="00E7718D" w:rsidRPr="00257439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Химический</w:t>
            </w:r>
          </w:p>
        </w:tc>
        <w:tc>
          <w:tcPr>
            <w:tcW w:w="2551" w:type="dxa"/>
            <w:shd w:val="clear" w:color="auto" w:fill="auto"/>
          </w:tcPr>
          <w:p w:rsidR="00E7718D" w:rsidRPr="00257439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</w:tr>
      <w:tr w:rsidR="00E7718D" w:rsidRPr="00257439" w:rsidTr="00ED0D6B">
        <w:tc>
          <w:tcPr>
            <w:tcW w:w="7088" w:type="dxa"/>
            <w:shd w:val="clear" w:color="auto" w:fill="auto"/>
          </w:tcPr>
          <w:p w:rsidR="00E7718D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Шум</w:t>
            </w:r>
          </w:p>
        </w:tc>
        <w:tc>
          <w:tcPr>
            <w:tcW w:w="2551" w:type="dxa"/>
            <w:shd w:val="clear" w:color="auto" w:fill="auto"/>
          </w:tcPr>
          <w:p w:rsidR="00E7718D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</w:tr>
      <w:tr w:rsidR="00E7718D" w:rsidRPr="00257439" w:rsidTr="00ED0D6B">
        <w:tc>
          <w:tcPr>
            <w:tcW w:w="7088" w:type="dxa"/>
            <w:shd w:val="clear" w:color="auto" w:fill="auto"/>
          </w:tcPr>
          <w:p w:rsidR="00E7718D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Тяжесть трудового процесса</w:t>
            </w:r>
          </w:p>
        </w:tc>
        <w:tc>
          <w:tcPr>
            <w:tcW w:w="2551" w:type="dxa"/>
            <w:shd w:val="clear" w:color="auto" w:fill="auto"/>
          </w:tcPr>
          <w:p w:rsidR="00E7718D" w:rsidRDefault="00E7718D" w:rsidP="00ED0D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</w:tr>
    </w:tbl>
    <w:p w:rsidR="00C2182B" w:rsidRPr="00257439" w:rsidRDefault="00C2182B" w:rsidP="00B35FAD">
      <w:pPr>
        <w:rPr>
          <w:sz w:val="20"/>
          <w:szCs w:val="22"/>
        </w:rPr>
      </w:pP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4. Результаты специальной оценки условий труда представлены в: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картах СОУТ;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протоколах оценок и измерений ОВПФ;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- сводной ведомости результатов СОУТ.</w:t>
      </w:r>
    </w:p>
    <w:p w:rsidR="00B35FAD" w:rsidRPr="00257439" w:rsidRDefault="00B35FAD" w:rsidP="00B35FAD">
      <w:pPr>
        <w:rPr>
          <w:sz w:val="20"/>
        </w:rPr>
      </w:pP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 xml:space="preserve">5. По результатам специальной оценки условий труда разработан </w:t>
      </w:r>
      <w:r w:rsidR="00C2182B" w:rsidRPr="00257439">
        <w:rPr>
          <w:sz w:val="20"/>
        </w:rPr>
        <w:t>перечень</w:t>
      </w:r>
      <w:r w:rsidRPr="00257439">
        <w:rPr>
          <w:sz w:val="20"/>
        </w:rPr>
        <w:t xml:space="preserve"> </w:t>
      </w:r>
      <w:r w:rsidR="00C2182B" w:rsidRPr="00257439">
        <w:rPr>
          <w:sz w:val="20"/>
        </w:rPr>
        <w:t xml:space="preserve">рекомендуемых </w:t>
      </w:r>
      <w:r w:rsidRPr="00257439">
        <w:rPr>
          <w:sz w:val="20"/>
        </w:rPr>
        <w:t>мер</w:t>
      </w:r>
      <w:r w:rsidRPr="00257439">
        <w:rPr>
          <w:sz w:val="20"/>
        </w:rPr>
        <w:t>о</w:t>
      </w:r>
      <w:r w:rsidR="00C2182B" w:rsidRPr="00257439">
        <w:rPr>
          <w:sz w:val="20"/>
        </w:rPr>
        <w:t xml:space="preserve">приятий по улучшению </w:t>
      </w:r>
      <w:r w:rsidRPr="00257439">
        <w:rPr>
          <w:sz w:val="20"/>
        </w:rPr>
        <w:t xml:space="preserve">условий труда </w:t>
      </w:r>
      <w:proofErr w:type="gramStart"/>
      <w:r w:rsidRPr="00257439">
        <w:rPr>
          <w:sz w:val="20"/>
        </w:rPr>
        <w:t>для </w:t>
      </w:r>
      <w:r w:rsidR="00C44AA4" w:rsidRPr="00257439">
        <w:rPr>
          <w:rStyle w:val="aa"/>
          <w:i/>
          <w:sz w:val="22"/>
        </w:rPr>
        <w:fldChar w:fldCharType="begin"/>
      </w:r>
      <w:r w:rsidR="00C44AA4" w:rsidRPr="00257439">
        <w:rPr>
          <w:rStyle w:val="aa"/>
          <w:i/>
          <w:sz w:val="22"/>
        </w:rPr>
        <w:instrText xml:space="preserve"> DOCVARIABLE meas_rm \* MERGEFORMAT </w:instrText>
      </w:r>
      <w:r w:rsidR="00C44AA4" w:rsidRPr="00257439">
        <w:rPr>
          <w:rStyle w:val="aa"/>
          <w:i/>
          <w:sz w:val="22"/>
        </w:rPr>
        <w:fldChar w:fldCharType="separate"/>
      </w:r>
      <w:r w:rsidR="00E7718D">
        <w:rPr>
          <w:rStyle w:val="aa"/>
          <w:i/>
          <w:sz w:val="22"/>
        </w:rPr>
        <w:t xml:space="preserve"> 6</w:t>
      </w:r>
      <w:proofErr w:type="gramEnd"/>
      <w:r w:rsidR="00C44AA4" w:rsidRPr="00257439">
        <w:rPr>
          <w:rStyle w:val="aa"/>
          <w:i/>
          <w:sz w:val="22"/>
        </w:rPr>
        <w:fldChar w:fldCharType="end"/>
      </w:r>
      <w:r w:rsidR="00C44AA4" w:rsidRPr="00257439">
        <w:rPr>
          <w:rStyle w:val="aa"/>
          <w:i/>
          <w:sz w:val="22"/>
        </w:rPr>
        <w:t> </w:t>
      </w:r>
      <w:r w:rsidRPr="00257439">
        <w:rPr>
          <w:sz w:val="20"/>
        </w:rPr>
        <w:t xml:space="preserve"> рабочих мест.</w:t>
      </w:r>
    </w:p>
    <w:p w:rsidR="00B35FAD" w:rsidRPr="00257439" w:rsidRDefault="00C2182B" w:rsidP="00B35FAD">
      <w:pPr>
        <w:rPr>
          <w:sz w:val="20"/>
        </w:rPr>
      </w:pPr>
      <w:r w:rsidRPr="00257439">
        <w:rPr>
          <w:sz w:val="20"/>
        </w:rPr>
        <w:t xml:space="preserve">6. </w:t>
      </w:r>
      <w:r w:rsidR="00B35FAD" w:rsidRPr="00257439">
        <w:rPr>
          <w:sz w:val="20"/>
        </w:rPr>
        <w:t>Рассмотрев результаты специальной оценки условий труда, эксперт закл</w:t>
      </w:r>
      <w:r w:rsidR="00B35FAD" w:rsidRPr="00257439">
        <w:rPr>
          <w:sz w:val="20"/>
        </w:rPr>
        <w:t>ю</w:t>
      </w:r>
      <w:r w:rsidR="00B35FAD" w:rsidRPr="00257439">
        <w:rPr>
          <w:sz w:val="20"/>
        </w:rPr>
        <w:t>чил: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1) считать работу по СОУТ завершенной;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>2) </w:t>
      </w:r>
      <w:r w:rsidR="00C2182B" w:rsidRPr="00257439">
        <w:rPr>
          <w:sz w:val="20"/>
        </w:rPr>
        <w:t xml:space="preserve">перечень рекомендуемых мероприятий по улучшению </w:t>
      </w:r>
      <w:r w:rsidRPr="00257439">
        <w:rPr>
          <w:sz w:val="20"/>
        </w:rPr>
        <w:t>условий труда передать для утверждения работодателю.</w:t>
      </w:r>
    </w:p>
    <w:p w:rsidR="00B35FAD" w:rsidRPr="00257439" w:rsidRDefault="00B35FAD" w:rsidP="00B35FAD">
      <w:pPr>
        <w:rPr>
          <w:sz w:val="20"/>
        </w:rPr>
      </w:pPr>
      <w:r w:rsidRPr="00257439">
        <w:rPr>
          <w:sz w:val="20"/>
        </w:rPr>
        <w:t xml:space="preserve">Дополнительные предложения эксперта: </w:t>
      </w:r>
      <w:r w:rsidRPr="00257439">
        <w:rPr>
          <w:sz w:val="20"/>
          <w:u w:val="single"/>
        </w:rPr>
        <w:t>отсутствуют</w:t>
      </w:r>
      <w:r w:rsidRPr="00257439">
        <w:rPr>
          <w:sz w:val="20"/>
        </w:rPr>
        <w:t>.</w:t>
      </w:r>
    </w:p>
    <w:p w:rsidR="00741DD2" w:rsidRPr="00257439" w:rsidRDefault="00741DD2" w:rsidP="00B35FAD">
      <w:pPr>
        <w:rPr>
          <w:sz w:val="20"/>
        </w:rPr>
      </w:pPr>
    </w:p>
    <w:p w:rsidR="001D393B" w:rsidRPr="00257439" w:rsidRDefault="00741DD2" w:rsidP="001D393B">
      <w:pPr>
        <w:rPr>
          <w:sz w:val="20"/>
          <w:szCs w:val="22"/>
        </w:rPr>
      </w:pPr>
      <w:r w:rsidRPr="00257439">
        <w:rPr>
          <w:sz w:val="20"/>
        </w:rPr>
        <w:t xml:space="preserve">7. </w:t>
      </w:r>
      <w:r w:rsidRPr="00257439">
        <w:rPr>
          <w:sz w:val="20"/>
          <w:szCs w:val="22"/>
        </w:rPr>
        <w:t>Идентификационный номер специальной оценки условий труда</w:t>
      </w:r>
      <w:r w:rsidR="001D393B" w:rsidRPr="00257439">
        <w:rPr>
          <w:sz w:val="20"/>
        </w:rPr>
        <w:t>:</w:t>
      </w:r>
      <w:r w:rsidR="001D393B" w:rsidRPr="00257439">
        <w:rPr>
          <w:rStyle w:val="aa"/>
          <w:sz w:val="22"/>
        </w:rPr>
        <w:t xml:space="preserve"> </w:t>
      </w:r>
      <w:r w:rsidR="001D393B" w:rsidRPr="00257439">
        <w:rPr>
          <w:rStyle w:val="aa"/>
          <w:sz w:val="22"/>
        </w:rPr>
        <w:fldChar w:fldCharType="begin"/>
      </w:r>
      <w:r w:rsidR="001D393B" w:rsidRPr="00257439">
        <w:rPr>
          <w:rStyle w:val="aa"/>
          <w:sz w:val="22"/>
        </w:rPr>
        <w:instrText xml:space="preserve"> DOCVARIABLE sout_id \* MERGEFORMAT </w:instrText>
      </w:r>
      <w:r w:rsidR="001D393B" w:rsidRPr="00257439">
        <w:rPr>
          <w:rStyle w:val="aa"/>
          <w:sz w:val="22"/>
        </w:rPr>
        <w:fldChar w:fldCharType="separate"/>
      </w:r>
      <w:r w:rsidR="00E7718D">
        <w:rPr>
          <w:rStyle w:val="aa"/>
          <w:sz w:val="22"/>
        </w:rPr>
        <w:t>346918</w:t>
      </w:r>
      <w:r w:rsidR="001D393B" w:rsidRPr="00257439">
        <w:rPr>
          <w:rStyle w:val="aa"/>
          <w:sz w:val="22"/>
        </w:rPr>
        <w:fldChar w:fldCharType="end"/>
      </w:r>
      <w:r w:rsidR="001D393B" w:rsidRPr="00257439">
        <w:rPr>
          <w:rStyle w:val="aa"/>
          <w:sz w:val="22"/>
        </w:rPr>
        <w:t> </w:t>
      </w:r>
    </w:p>
    <w:p w:rsidR="001D393B" w:rsidRPr="00257439" w:rsidRDefault="001D393B" w:rsidP="00E8121E">
      <w:pPr>
        <w:rPr>
          <w:u w:val="single"/>
        </w:rPr>
      </w:pPr>
    </w:p>
    <w:p w:rsidR="006C28B3" w:rsidRPr="00257439" w:rsidRDefault="00563E94" w:rsidP="00367816">
      <w:pPr>
        <w:spacing w:before="120"/>
        <w:rPr>
          <w:rStyle w:val="a7"/>
          <w:sz w:val="22"/>
        </w:rPr>
      </w:pPr>
      <w:r w:rsidRPr="00257439">
        <w:rPr>
          <w:rStyle w:val="a7"/>
          <w:sz w:val="22"/>
        </w:rPr>
        <w:t>Эксперт(ы) по проведению специальной оценки условий труда:</w:t>
      </w:r>
    </w:p>
    <w:tbl>
      <w:tblPr>
        <w:tblW w:w="10204" w:type="dxa"/>
        <w:tblLayout w:type="fixed"/>
        <w:tblLook w:val="01E0" w:firstRow="1" w:lastRow="1" w:firstColumn="1" w:lastColumn="1" w:noHBand="0" w:noVBand="0"/>
      </w:tblPr>
      <w:tblGrid>
        <w:gridCol w:w="1384"/>
        <w:gridCol w:w="284"/>
        <w:gridCol w:w="2976"/>
        <w:gridCol w:w="284"/>
        <w:gridCol w:w="1701"/>
        <w:gridCol w:w="283"/>
        <w:gridCol w:w="3292"/>
      </w:tblGrid>
      <w:tr w:rsidR="00ED0D6B" w:rsidRPr="00E7718D" w:rsidTr="00E7718D">
        <w:trPr>
          <w:trHeight w:val="284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7718D" w:rsidRDefault="00E7718D" w:rsidP="00AA46ED">
            <w:pPr>
              <w:pStyle w:val="a8"/>
              <w:rPr>
                <w:sz w:val="18"/>
              </w:rPr>
            </w:pPr>
            <w:r w:rsidRPr="00E7718D">
              <w:rPr>
                <w:sz w:val="18"/>
              </w:rPr>
              <w:t>4715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E7718D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7718D" w:rsidRDefault="00E7718D" w:rsidP="00AA46ED">
            <w:pPr>
              <w:pStyle w:val="a8"/>
              <w:rPr>
                <w:sz w:val="18"/>
              </w:rPr>
            </w:pPr>
            <w:proofErr w:type="gramStart"/>
            <w:r w:rsidRPr="00E7718D">
              <w:rPr>
                <w:sz w:val="18"/>
              </w:rPr>
              <w:t>Инженер по специальной оценке</w:t>
            </w:r>
            <w:proofErr w:type="gramEnd"/>
            <w:r w:rsidRPr="00E7718D">
              <w:rPr>
                <w:sz w:val="18"/>
              </w:rPr>
              <w:t xml:space="preserve"> условий труда ИЛ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A46ED" w:rsidRPr="00E7718D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7718D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A46ED" w:rsidRPr="00E7718D" w:rsidRDefault="00AA46ED" w:rsidP="00AA46ED">
            <w:pPr>
              <w:pStyle w:val="a8"/>
              <w:rPr>
                <w:sz w:val="18"/>
              </w:rPr>
            </w:pPr>
          </w:p>
        </w:tc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A46ED" w:rsidRPr="00E7718D" w:rsidRDefault="00E7718D" w:rsidP="00AA46ED">
            <w:pPr>
              <w:pStyle w:val="a8"/>
              <w:rPr>
                <w:sz w:val="18"/>
              </w:rPr>
            </w:pPr>
            <w:r w:rsidRPr="00E7718D">
              <w:rPr>
                <w:sz w:val="18"/>
              </w:rPr>
              <w:t>Василенко Александра Сергеевна</w:t>
            </w:r>
          </w:p>
        </w:tc>
      </w:tr>
      <w:tr w:rsidR="00ED0D6B" w:rsidRPr="00E7718D" w:rsidTr="00E7718D">
        <w:trPr>
          <w:trHeight w:val="284"/>
        </w:trPr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:rsidR="00AA46ED" w:rsidRPr="00E7718D" w:rsidRDefault="00E7718D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E7718D">
              <w:rPr>
                <w:sz w:val="18"/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  <w:shd w:val="clear" w:color="auto" w:fill="auto"/>
          </w:tcPr>
          <w:p w:rsidR="00AA46ED" w:rsidRPr="00E7718D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auto"/>
          </w:tcPr>
          <w:p w:rsidR="00AA46ED" w:rsidRPr="00E7718D" w:rsidRDefault="00E7718D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E7718D">
              <w:rPr>
                <w:sz w:val="18"/>
                <w:vertAlign w:val="superscript"/>
              </w:rPr>
              <w:t>(должность)</w:t>
            </w:r>
          </w:p>
        </w:tc>
        <w:tc>
          <w:tcPr>
            <w:tcW w:w="284" w:type="dxa"/>
            <w:shd w:val="clear" w:color="auto" w:fill="auto"/>
          </w:tcPr>
          <w:p w:rsidR="00AA46ED" w:rsidRPr="00E7718D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A46ED" w:rsidRPr="00E7718D" w:rsidRDefault="00E7718D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E7718D">
              <w:rPr>
                <w:sz w:val="18"/>
                <w:vertAlign w:val="superscript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AA46ED" w:rsidRPr="00E7718D" w:rsidRDefault="00AA46ED" w:rsidP="00AA46ED">
            <w:pPr>
              <w:pStyle w:val="a8"/>
              <w:rPr>
                <w:b/>
                <w:sz w:val="18"/>
                <w:vertAlign w:val="superscript"/>
              </w:rPr>
            </w:pPr>
            <w:bookmarkStart w:id="6" w:name="fio_users2"/>
            <w:bookmarkEnd w:id="6"/>
          </w:p>
        </w:tc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AA46ED" w:rsidRPr="00E7718D" w:rsidRDefault="00E7718D" w:rsidP="00AA46ED">
            <w:pPr>
              <w:pStyle w:val="a8"/>
              <w:rPr>
                <w:b/>
                <w:sz w:val="18"/>
                <w:vertAlign w:val="superscript"/>
              </w:rPr>
            </w:pPr>
            <w:r w:rsidRPr="00E7718D">
              <w:rPr>
                <w:sz w:val="18"/>
                <w:vertAlign w:val="superscript"/>
              </w:rPr>
              <w:t>(Ф.И.О.)</w:t>
            </w:r>
          </w:p>
        </w:tc>
      </w:tr>
    </w:tbl>
    <w:p w:rsidR="007D1852" w:rsidRPr="00257439" w:rsidRDefault="007D1852" w:rsidP="00582DB8">
      <w:pPr>
        <w:spacing w:before="120"/>
        <w:rPr>
          <w:sz w:val="2"/>
          <w:szCs w:val="2"/>
        </w:rPr>
      </w:pPr>
    </w:p>
    <w:sectPr w:rsidR="007D1852" w:rsidRPr="00257439" w:rsidSect="00426D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18D" w:rsidRDefault="00E7718D" w:rsidP="0076042D">
      <w:pPr>
        <w:pStyle w:val="a9"/>
      </w:pPr>
      <w:r>
        <w:separator/>
      </w:r>
    </w:p>
  </w:endnote>
  <w:endnote w:type="continuationSeparator" w:id="0">
    <w:p w:rsidR="00E7718D" w:rsidRDefault="00E7718D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18D" w:rsidRDefault="00E7718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4821"/>
      <w:gridCol w:w="784"/>
      <w:gridCol w:w="4815"/>
    </w:tblGrid>
    <w:tr w:rsidR="00C51481" w:rsidTr="00ED0D6B">
      <w:tc>
        <w:tcPr>
          <w:tcW w:w="4428" w:type="dxa"/>
          <w:shd w:val="clear" w:color="auto" w:fill="auto"/>
        </w:tcPr>
        <w:p w:rsidR="00C51481" w:rsidRPr="00ED0D6B" w:rsidRDefault="00C51481" w:rsidP="0076042D">
          <w:pPr>
            <w:rPr>
              <w:sz w:val="20"/>
              <w:szCs w:val="20"/>
            </w:rPr>
          </w:pPr>
        </w:p>
      </w:tc>
      <w:tc>
        <w:tcPr>
          <w:tcW w:w="720" w:type="dxa"/>
          <w:shd w:val="clear" w:color="auto" w:fill="auto"/>
        </w:tcPr>
        <w:p w:rsidR="00C51481" w:rsidRPr="00ED0D6B" w:rsidRDefault="00C51481" w:rsidP="00ED0D6B">
          <w:pPr>
            <w:jc w:val="center"/>
            <w:rPr>
              <w:sz w:val="20"/>
              <w:szCs w:val="20"/>
            </w:rPr>
          </w:pPr>
          <w:bookmarkStart w:id="7" w:name="kolontitul2"/>
          <w:bookmarkEnd w:id="7"/>
        </w:p>
      </w:tc>
      <w:tc>
        <w:tcPr>
          <w:tcW w:w="4423" w:type="dxa"/>
          <w:shd w:val="clear" w:color="auto" w:fill="auto"/>
        </w:tcPr>
        <w:p w:rsidR="00C51481" w:rsidRPr="00ED0D6B" w:rsidRDefault="00C51481" w:rsidP="00ED0D6B">
          <w:pPr>
            <w:pStyle w:val="ac"/>
            <w:jc w:val="right"/>
            <w:rPr>
              <w:sz w:val="20"/>
              <w:szCs w:val="20"/>
              <w:lang w:val="en-US"/>
            </w:rPr>
          </w:pPr>
          <w:r w:rsidRPr="00ED0D6B">
            <w:rPr>
              <w:rStyle w:val="ad"/>
              <w:sz w:val="20"/>
              <w:szCs w:val="20"/>
            </w:rPr>
            <w:t xml:space="preserve">Стр. </w:t>
          </w:r>
          <w:r w:rsidRPr="00ED0D6B">
            <w:rPr>
              <w:rStyle w:val="ad"/>
              <w:sz w:val="20"/>
              <w:szCs w:val="20"/>
            </w:rPr>
            <w:fldChar w:fldCharType="begin"/>
          </w:r>
          <w:r w:rsidRPr="00ED0D6B">
            <w:rPr>
              <w:rStyle w:val="ad"/>
              <w:sz w:val="20"/>
              <w:szCs w:val="20"/>
            </w:rPr>
            <w:instrText xml:space="preserve">PAGE  </w:instrText>
          </w:r>
          <w:r w:rsidRPr="00ED0D6B">
            <w:rPr>
              <w:rStyle w:val="ad"/>
              <w:sz w:val="20"/>
              <w:szCs w:val="20"/>
            </w:rPr>
            <w:fldChar w:fldCharType="separate"/>
          </w:r>
          <w:r w:rsidR="00E7718D">
            <w:rPr>
              <w:rStyle w:val="ad"/>
              <w:noProof/>
              <w:sz w:val="20"/>
              <w:szCs w:val="20"/>
            </w:rPr>
            <w:t>1</w:t>
          </w:r>
          <w:r w:rsidRPr="00ED0D6B">
            <w:rPr>
              <w:rStyle w:val="ad"/>
              <w:sz w:val="20"/>
              <w:szCs w:val="20"/>
            </w:rPr>
            <w:fldChar w:fldCharType="end"/>
          </w:r>
          <w:r w:rsidRPr="00ED0D6B">
            <w:rPr>
              <w:rStyle w:val="ad"/>
              <w:sz w:val="20"/>
              <w:szCs w:val="20"/>
            </w:rPr>
            <w:t xml:space="preserve"> из </w:t>
          </w:r>
          <w:r w:rsidRPr="00ED0D6B">
            <w:rPr>
              <w:rStyle w:val="ad"/>
              <w:sz w:val="20"/>
              <w:szCs w:val="20"/>
            </w:rPr>
            <w:fldChar w:fldCharType="begin"/>
          </w:r>
          <w:r w:rsidRPr="00ED0D6B">
            <w:rPr>
              <w:rStyle w:val="ad"/>
              <w:sz w:val="20"/>
              <w:szCs w:val="20"/>
            </w:rPr>
            <w:instrText xml:space="preserve"> </w:instrText>
          </w:r>
          <w:r w:rsidRPr="00ED0D6B">
            <w:rPr>
              <w:rStyle w:val="ad"/>
              <w:sz w:val="20"/>
              <w:szCs w:val="20"/>
              <w:lang w:val="en-US"/>
            </w:rPr>
            <w:instrText>SECTION</w:instrText>
          </w:r>
          <w:r w:rsidRPr="00ED0D6B">
            <w:rPr>
              <w:rStyle w:val="ad"/>
              <w:sz w:val="20"/>
              <w:szCs w:val="20"/>
            </w:rPr>
            <w:instrText xml:space="preserve">PAGES   \* MERGEFORMAT </w:instrText>
          </w:r>
          <w:r w:rsidRPr="00ED0D6B">
            <w:rPr>
              <w:rStyle w:val="ad"/>
              <w:sz w:val="20"/>
              <w:szCs w:val="20"/>
            </w:rPr>
            <w:fldChar w:fldCharType="separate"/>
          </w:r>
          <w:r w:rsidR="00E7718D" w:rsidRPr="00E7718D">
            <w:rPr>
              <w:rStyle w:val="ad"/>
              <w:noProof/>
              <w:sz w:val="20"/>
            </w:rPr>
            <w:t>1</w:t>
          </w:r>
          <w:r w:rsidRPr="00ED0D6B">
            <w:rPr>
              <w:rStyle w:val="ad"/>
              <w:sz w:val="20"/>
              <w:szCs w:val="20"/>
            </w:rPr>
            <w:fldChar w:fldCharType="end"/>
          </w:r>
          <w:r w:rsidRPr="00ED0D6B">
            <w:rPr>
              <w:rStyle w:val="ad"/>
              <w:sz w:val="20"/>
              <w:szCs w:val="20"/>
            </w:rPr>
            <w:t xml:space="preserve"> </w:t>
          </w:r>
        </w:p>
      </w:tc>
    </w:tr>
  </w:tbl>
  <w:p w:rsidR="00C51481" w:rsidRPr="00426DD8" w:rsidRDefault="00C51481">
    <w:pPr>
      <w:pStyle w:val="ac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18D" w:rsidRDefault="00E7718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18D" w:rsidRDefault="00E7718D" w:rsidP="0076042D">
      <w:pPr>
        <w:pStyle w:val="a9"/>
      </w:pPr>
      <w:r>
        <w:separator/>
      </w:r>
    </w:p>
  </w:footnote>
  <w:footnote w:type="continuationSeparator" w:id="0">
    <w:p w:rsidR="00E7718D" w:rsidRDefault="00E7718D" w:rsidP="0076042D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18D" w:rsidRDefault="00E7718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18D" w:rsidRDefault="00E7718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18D" w:rsidRDefault="00E771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cident_rm" w:val="     "/>
    <w:docVar w:name="anal_rms" w:val="    "/>
    <w:docVar w:name="att_date" w:val="    "/>
    <w:docVar w:name="att_num" w:val="    "/>
    <w:docVar w:name="att_org" w:val="Общество с ограниченной ответственностью &quot;ПРОММАШ ТЕСТ&quot;; 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; Регистрационный номер - 535 от 06.07.2018 "/>
    <w:docVar w:name="att_org_adr" w:val="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"/>
    <w:docVar w:name="att_org_name" w:val="Общество с ограниченной ответственностью &quot;ПРОММАШ ТЕСТ&quot;"/>
    <w:docVar w:name="att_org_reg_date" w:val="06.07.2018"/>
    <w:docVar w:name="att_org_reg_num" w:val="535"/>
    <w:docVar w:name="att_zakl" w:val="- заключение;"/>
    <w:docVar w:name="bad_rm" w:val=" 9 "/>
    <w:docVar w:name="boss_fio" w:val="Филатчев Алексей Петрович"/>
    <w:docVar w:name="boss_fio2" w:val="Фамилия И.О."/>
    <w:docVar w:name="boss_state" w:val="Должность руководителя"/>
    <w:docVar w:name="ceh_info" w:val="    "/>
    <w:docVar w:name="chek_unc_results" w:val="   "/>
    <w:docVar w:name="class" w:val=" не определен "/>
    <w:docVar w:name="co_classes" w:val="   "/>
    <w:docVar w:name="codeok" w:val="    "/>
    <w:docVar w:name="codeok " w:val="    "/>
    <w:docVar w:name="col_rm" w:val=" 110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25.05.2021"/>
    <w:docVar w:name="D_prikaz" w:val="24.06.2021"/>
    <w:docVar w:name="decl_rms_all" w:val="162. Начальник КБ (1 чел.); _x0009_   _x000b_163. Инженер-конструктор (1 чел.); _x0009_   _x000b_191. Генеральный директор (1 чел.); _x0009_   _x000b_192. Заместитель генерального директора по производству (1 чел.); _x0009_   _x000b_193. Главный инженер (1 чел.); _x0009_   _x000b_194. Специалист по осуществлению производственного контроля при эксплуатации оборудования, работающего под избыточным давлением (1 чел.); _x0009_   _x000b_195. Специалист по охране труда (1 чел.); _x0009_   _x000b_196. Инженер по промышленной безопасности (1 чел.); _x0009_   _x000b_197. Начальник штаба гражданской обороны (1 чел.); _x0009_   _x000b_198. Инженер по организации труда (1 чел.); _x0009_   _x000b_202. Ведущий инженер по ведению секретного делопроизводства (1 чел.); _x0009_   _x000b_206. Начальник отдела (1 чел.); _x0009_   _x000b_209. Инженер-программист 1 кат. (1 чел.); _x0009_   _x000b_210. Начальник сектора (1 чел.); _x0009_   _x000b_211. Инженер-конструктор 2 категории (1 чел.); _x0009_   _x000b_212. Техник (1 чел.); _x0009_   _x000b_213. Начальник отдела (1 чел.). _x0009_    _x0009_   _x000b_104. Старший кладовщик по техническому обеспечению (1 чел.); _x0009_   _x000b_105. Начальник ААП (1 чел.); _x0009_   _x000b_106. Табельщик (1 чел.); _x0009_   _x000b_108А. Старший кладовщик по материальному обеспечению (1 чел.); _x0009_   _x000b_109А (108А). Старший кладовщик по материальному обеспечению (1 чел.); _x0009_   _x000b_110А. Оператор производства формованного полиуретана, 4р. (1 чел.); _x0009_   _x000b_111А (110А). Оператор производства формованного полиуретана, 4р. (1 чел.); _x0009_   _x000b_112А (110А). Оператор производства формованного полиуретана, 4р. (1 чел.); _x0009_   _x000b_113. Начальник ПДГ (1 чел.); _x0009_   _x000b_114. Диспетчер (1 чел.); _x0009_   _x000b_116. Испытатель на герметичность (1 чел.); _x0009_   _x000b_117. Инженер-технолог 1 категории (1 чел.); _x0009_   _x000b_118. Инженер-технолог 2 категории (1 чел.); _x0009_   _x000b_119. Водитель электро- и автотележки (1 чел.); _x0009_   _x000b_120. Транспортировщик 3 разряда (1 чел.); _x0009_   _x000b_121А. Слесарь-сборщик радиоэлектронной аппаратуры и приборов 4 р. (1 чел.); _x0009_   _x000b_122А (121А). Слесарь-сборщик радиоэлектронной аппаратуры и приборов 4 р. (1 чел.); _x0009_   _x000b_123А (121А). Слесарь-сборщик радиоэлектронной аппаратуры и приборов 4 р. (1 чел.); _x0009_   _x000b_124А (121А). Слесарь-сборщик радиоэлектронной аппаратуры и приборов 4 р. (1 чел.); _x0009_   _x000b_125. Слесарь-сборщик радиоэлектронной аппаратуры и приборов 3 р. (1 чел.); _x0009_   _x000b_126А. Регулировщик радиоэлектронной аппаратуры и приборов 4 р. (1 чел.); _x0009_   _x000b_127А (126А). Регулировщик радиоэлектронной аппаратуры и приборов 4 р. (1 чел.); _x0009_   _x000b_128А. Монтажник РЭА и приборов 4 р. (1 чел.); _x0009_   _x000b_129А (128А). Монтажник РЭА и приборов 4 р. (1 чел.); _x0009_   _x000b_130А (128А). Монтажник РЭА и приборов 4 р. (1 чел.); _x0009_   _x000b_131А. Монтажник РЭА и приборов 5 р. (1 чел.); _x0009_   _x000b_132А (131А). Монтажник РЭА и приборов 5 р. (1 чел.); _x0009_   _x000b_133А (131А). Монтажник РЭА и приборов 5 р. (1 чел.); _x0009_   _x000b_138. Главный механик (1 чел.); _x0009_   _x000b_139. Слесарь-ремонтник 6-го разряда (1 чел.); _x0009_   _x000b_140. Мастер участка погрузочно-разгрузочных работ (1 чел.); _x0009_   _x000b_141. Резчик на пилах, ножовках и станках 3-го разряда (1 чел.); _x0009_   _x000b_142. Электромонтер по ремонту и обслуживанию грузоподъемных машин и механизмов 3-го разряда (1 чел.); _x0009_   _x000b_143. Такелажник 3-го разряда (1 чел.); _x0009_   _x000b_144. Слесарь по ремонту компрессорных установок 3-го разряда (1 чел.); _x0009_   _x000b_145. Такелажник 3-го разряда (1 чел.); _x0009_   _x000b_146. Испытатель абразивов 4го разряда (1 чел.); _x0009_   _x000b_147. Лифтер (1 чел.); _x0009_   _x000b_148А. Электромонтер по ремонту и обслуживанию электрооборудования 4 разряда (1 чел.); _x0009_   _x000b_149А (148А). Электромонтер по ремонту и обслуживанию электрооборудования 4 разряда (1 чел.); _x0009_   _x000b_150А (148А). Электромонтер по ремонту и обслуживанию электрооборудования 4 разряда (1 чел.); _x0009_   _x000b_151А. Слесарь по ремонту и обслуживанию систем вентиляции и кондиционирования 4 разряда (1 чел.); _x0009_   _x000b_152А (151А). Слесарь по ремонту и обслуживанию систем вентиляции и кондиционирования 4 разряда (1 чел.); _x0009_   _x000b_153. Начальник службы КПП (1 чел.); _x0009_   _x000b_154. Начальник команды КПП (4 чел.); _x0009_   _x000b_155. Инспектор бюро пропусков (1 чел.); _x0009_   _x000b_156А. Контролер КПП (4 чел.); _x0009_   _x000b_157А (156А). Контролер КПП (4 чел.); _x0009_   _x000b_158А (156А). Контролер КПП (4 чел.); _x0009_   _x000b_159А (156А). Контролер КПП (4 чел.); _x0009_   _x000b_160. Начальник цеха (1 чел.); _x0009_   _x000b_161. Заместитель начальника цеха (1 чел.); _x0009_   _x000b_164. Инженер по инструменту (1 чел.); _x0009_   _x000b_165. Инженер по подготовке производства (1 чел.); _x0009_   _x000b_166. Старший кладовщик (1 чел.); _x0009_   _x000b_167. Мастер механического участка (1 чел.); _x0009_   _x000b_168. Мастер участка нестандартного оборудования (1 чел.); _x0009_   _x000b_169. Техник-технолог по термообработке (1 чел.); _x0009_   _x000b_170. Оператор-наладчик эл./эр. станков  ПУ (1 чел.); _x0009_   _x000b_171. Токарь 5 разряда (1 чел.); _x0009_   _x000b_172. Токарь 6 разряда (1 чел.); _x0009_   _x000b_173. Шлифовщик 5 разряда (1 чел.); _x0009_   _x000b_174. Токарь-расточник 5 разряда (1 чел.); _x0009_   _x000b_175. Фрезеровщик 6 разряда (1 чел.); _x0009_   _x000b_176. Фрезеровщик 4 разряда (1 чел.); _x0009_   _x000b_177. Фрезеровщик 6 разряда (1 чел.); _x0009_   _x000b_178. Слесарь механосборочных работ (1 чел.); _x0009_   _x000b_179. Слесарь-ремонтник (1 чел.); _x0009_   _x000b_180. Слесарь-инструментальщик (1 чел.); _x0009_   _x000b_181. Слесарь-инструментальщик (1 чел.); _x0009_   _x000b_182. Табельщик (1 чел.); _x0009_   _x000b_183. Фрезеровщик 6 разряда (1 чел.); _x0009_   _x000b_184. Фрезеровщик 3 разряда (1 чел.); _x0009_   _x000b_187. Водитель погрузчика 4 разряда (1 чел.); _x0009_   _x000b_188А. Стропальщик 3 разряда (1 чел.); _x0009_   _x000b_189А (188А). Стропальщик 3 разряда (1 чел.); _x0009_   _x000b_190. Инженер-технолог 1к. (1 чел.); _x0009_   _x000b_199. Начальник отдела (1 чел.); _x0009_   _x000b_200. Кладовщик-комплектовщик (1 чел.); _x0009_   _x000b_201. Начальник отдела (1 чел.); _x0009_   _x000b_203. Главный метролог (1 чел.); _x0009_   _x000b_204А. Инженер по контрольно-измерительным приборам и автоматике (1 чел.); _x0009_   _x000b_205А (204А). Инженер по контрольно-измерительным приборам и автоматике (1 чел.). _x0009_   "/>
    <w:docVar w:name="decl_rms_co" w:val="100"/>
    <w:docVar w:name="doc_type" w:val="1"/>
    <w:docVar w:name="dop_fld1" w:val="   "/>
    <w:docVar w:name="dop_fld2" w:val="   "/>
    <w:docVar w:name="dop_fld3" w:val="   "/>
    <w:docVar w:name="dop_fld4" w:val="   "/>
    <w:docVar w:name="dop_fld5" w:val="   "/>
    <w:docVar w:name="dop_rm" w:val=" 101 "/>
    <w:docVar w:name="dop_src" w:val="- отсутствуют;"/>
    <w:docVar w:name="exp_name" w:val=" Василенко Александра Сергеевна"/>
    <w:docVar w:name="exp_num" w:val=" 4715"/>
    <w:docVar w:name="exp_org" w:val="Василенко Александра Сергеевна (№ в реестре: 4715) "/>
    <w:docVar w:name="fac_exists_rm" w:val="   "/>
    <w:docVar w:name="fac_name" w:val="Заключение"/>
    <w:docVar w:name="fac_name2" w:val="Сводное_заключение"/>
    <w:docVar w:name="facid" w:val="101"/>
    <w:docVar w:name="fact_adr" w:val="   "/>
    <w:docVar w:name="fill_date" w:val="   "/>
    <w:docVar w:name="good_rm" w:val="162. Начальник КБ (1 чел.); _x0009_   _x000b_163. Инженер-конструктор (1 чел.); _x0009_   _x000b_191. Генеральный директор (1 чел.); _x0009_   _x000b_192. Заместитель генерального директора по производству (1 чел.); _x0009_   _x000b_193. Главный инженер (1 чел.); _x0009_   _x000b_194. Специалист по осуществлению производственного контроля при эксплуатации оборудования, работающего под избыточным давлением (1 чел.); _x0009_   _x000b_195. Специалист по охране труда (1 чел.); _x0009_   _x000b_196. Инженер по промышленной безопасности (1 чел.); _x0009_   _x000b_197. Начальник штаба гражданской обороны (1 чел.); _x0009_   _x000b_198. Инженер по организации труда (1 чел.); _x0009_   _x000b_202. Ведущий инженер по ведению секретного делопроизводства (1 чел.); _x0009_   _x000b_206. Начальник отдела (1 чел.); _x0009_   _x000b_209. Инженер-программист 1 кат. (1 чел.); _x0009_   _x000b_210. Начальник сектора (1 чел.); _x0009_   _x000b_211. Инженер-конструктор 2 категории (1 чел.); _x0009_   _x000b_212. Техник (1 чел.); _x0009_   _x000b_213. Начальник отдела (1 чел.). _x0009_   "/>
    <w:docVar w:name="good_rm_co" w:val="17"/>
    <w:docVar w:name="good_rm_id" w:val="    "/>
    <w:docVar w:name="good_rm1_2" w:val="104. Старший кладовщик по техническому обеспечению (1 чел.); _x0009_   _x000b_105. Начальник ААП (1 чел.); _x0009_   _x000b_106. Табельщик (1 чел.); _x0009_   _x000b_108А. Старший кладовщик по материальному обеспечению (1 чел.); _x0009_   _x000b_109А (108А). Старший кладовщик по материальному обеспечению (1 чел.); _x0009_   _x000b_110А. Оператор производства формованного полиуретана, 4р. (1 чел.); _x0009_   _x000b_111А (110А). Оператор производства формованного полиуретана, 4р. (1 чел.); _x0009_   _x000b_112А (110А). Оператор производства формованного полиуретана, 4р. (1 чел.); _x0009_   _x000b_113. Начальник ПДГ (1 чел.); _x0009_   _x000b_114. Диспетчер (1 чел.); _x0009_   _x000b_116. Испытатель на герметичность (1 чел.); _x0009_   _x000b_117. Инженер-технолог 1 категории (1 чел.); _x0009_   _x000b_118. Инженер-технолог 2 категории (1 чел.); _x0009_   _x000b_119. Водитель электро- и автотележки (1 чел.); _x0009_   _x000b_120. Транспортировщик 3 разряда (1 чел.); _x0009_   _x000b_121А. Слесарь-сборщик радиоэлектронной аппаратуры и приборов 4 р. (1 чел.); _x0009_   _x000b_122А (121А). Слесарь-сборщик радиоэлектронной аппаратуры и приборов 4 р. (1 чел.); _x0009_   _x000b_123А (121А). Слесарь-сборщик радиоэлектронной аппаратуры и приборов 4 р. (1 чел.); _x0009_   _x000b_124А (121А). Слесарь-сборщик радиоэлектронной аппаратуры и приборов 4 р. (1 чел.); _x0009_   _x000b_125. Слесарь-сборщик радиоэлектронной аппаратуры и приборов 3 р. (1 чел.); _x0009_   _x000b_126А. Регулировщик радиоэлектронной аппаратуры и приборов 4 р. (1 чел.); _x0009_   _x000b_127А (126А). Регулировщик радиоэлектронной аппаратуры и приборов 4 р. (1 чел.); _x0009_   _x000b_128А. Монтажник РЭА и приборов 4 р. (1 чел.); _x0009_   _x000b_129А (128А). Монтажник РЭА и приборов 4 р. (1 чел.); _x0009_   _x000b_130А (128А). Монтажник РЭА и приборов 4 р. (1 чел.); _x0009_   _x000b_131А. Монтажник РЭА и приборов 5 р. (1 чел.); _x0009_   _x000b_132А (131А). Монтажник РЭА и приборов 5 р. (1 чел.); _x0009_   _x000b_133А (131А). Монтажник РЭА и приборов 5 р. (1 чел.); _x0009_   _x000b_138. Главный механик (1 чел.); _x0009_   _x000b_139. Слесарь-ремонтник 6-го разряда (1 чел.); _x0009_   _x000b_140. Мастер участка погрузочно-разгрузочных работ (1 чел.); _x0009_   _x000b_141. Резчик на пилах, ножовках и станках 3-го разряда (1 чел.); _x0009_   _x000b_142. Электромонтер по ремонту и обслуживанию грузоподъемных машин и механизмов 3-го разряда (1 чел.); _x0009_   _x000b_143. Такелажник 3-го разряда (1 чел.); _x0009_   _x000b_144. Слесарь по ремонту компрессорных установок 3-го разряда (1 чел.); _x0009_   _x000b_145. Такелажник 3-го разряда (1 чел.); _x0009_   _x000b_146. Испытатель абразивов 4го разряда (1 чел.); _x0009_   _x000b_147. Лифтер (1 чел.); _x0009_   _x000b_148А. Электромонтер по ремонту и обслуживанию электрооборудования 4 разряда (1 чел.); _x0009_   _x000b_149А (148А). Электромонтер по ремонту и обслуживанию электрооборудования 4 разряда (1 чел.); _x0009_   _x000b_150А (148А). Электромонтер по ремонту и обслуживанию электрооборудования 4 разряда (1 чел.); _x0009_   _x000b_151А. Слесарь по ремонту и обслуживанию систем вентиляции и кондиционирования 4 разряда (1 чел.); _x0009_   _x000b_152А (151А). Слесарь по ремонту и обслуживанию систем вентиляции и кондиционирования 4 разряда (1 чел.); _x0009_   _x000b_153. Начальник службы КПП (1 чел.); _x0009_   _x000b_154. Начальник команды КПП (4 чел.); _x0009_   _x000b_155. Инспектор бюро пропусков (1 чел.); _x0009_   _x000b_156А. Контролер КПП (4 чел.); _x0009_   _x000b_157А (156А). Контролер КПП (4 чел.); _x0009_   _x000b_158А (156А). Контролер КПП (4 чел.); _x0009_   _x000b_159А (156А). Контролер КПП (4 чел.); _x0009_   _x000b_160. Начальник цеха (1 чел.); _x0009_   _x000b_161. Заместитель начальника цеха (1 чел.); _x0009_   _x000b_164. Инженер по инструменту (1 чел.); _x0009_   _x000b_165. Инженер по подготовке производства (1 чел.); _x0009_   _x000b_166. Старший кладовщик (1 чел.); _x0009_   _x000b_167. Мастер механического участка (1 чел.); _x0009_   _x000b_168. Мастер участка нестандартного оборудования (1 чел.); _x0009_   _x000b_169. Техник-технолог по термообработке (1 чел.); _x0009_   _x000b_170. Оператор-наладчик эл./эр. станков  ПУ (1 чел.); _x0009_   _x000b_171. Токарь 5 разряда (1 чел.); _x0009_   _x000b_172. Токарь 6 разряда (1 чел.); _x0009_   _x000b_173. Шлифовщик 5 разряда (1 чел.); _x0009_   _x000b_174. Токарь-расточник 5 разряда (1 чел.); _x0009_   _x000b_175. Фрезеровщик 6 разряда (1 чел.); _x0009_   _x000b_176. Фрезеровщик 4 разряда (1 чел.); _x0009_   _x000b_177. Фрезеровщик 6 разряда (1 чел.); _x0009_   _x000b_178. Слесарь механосборочных работ (1 чел.); _x0009_   _x000b_179. Слесарь-ремонтник (1 чел.); _x0009_   _x000b_180. Слесарь-инструментальщик (1 чел.); _x0009_   _x000b_181. Слесарь-инструментальщик (1 чел.); _x0009_   _x000b_182. Табельщик (1 чел.); _x0009_   _x000b_183. Фрезеровщик 6 разряда (1 чел.); _x0009_   _x000b_184. Фрезеровщик 3 разряда (1 чел.); _x0009_   _x000b_187. Водитель погрузчика 4 разряда (1 чел.); _x0009_   _x000b_188А. Стропальщик 3 разряда (1 чел.); _x0009_   _x000b_189А (188А). Стропальщик 3 разряда (1 чел.); _x0009_   _x000b_190. Инженер-технолог 1к. (1 чел.); _x0009_   _x000b_199. Начальник отдела (1 чел.); _x0009_   _x000b_200. Кладовщик-комплектовщик (1 чел.); _x0009_   _x000b_201. Начальник отдела (1 чел.); _x0009_   _x000b_203. Главный метролог (1 чел.); _x0009_   _x000b_204А. Инженер по контрольно-измерительным приборам и автоматике (1 чел.); _x0009_   _x000b_205А (204А). Инженер по контрольно-измерительным приборам и автоматике (1 чел.). _x0009_   "/>
    <w:docVar w:name="good_rm1_2_co" w:val="83"/>
    <w:docVar w:name="hlp" w:val="3"/>
    <w:docVar w:name="ident_result" w:val="   "/>
    <w:docVar w:name="ident_rm_co" w:val="   "/>
    <w:docVar w:name="is_pk" w:val="    "/>
    <w:docVar w:name="is_profzab" w:val="   "/>
    <w:docVar w:name="is_rab" w:val="   "/>
    <w:docVar w:name="is_travma" w:val="   "/>
    <w:docVar w:name="izm_date" w:val="28.07.2021"/>
    <w:docVar w:name="izm_metod" w:val="    "/>
    <w:docVar w:name="izm_time" w:val="0"/>
    <w:docVar w:name="izm_tools" w:val="    "/>
    <w:docVar w:name="kpp_code" w:val="781401001"/>
    <w:docVar w:name="kut" w:val="     "/>
    <w:docVar w:name="list_nd_ctl" w:val="- перечень используемых НД;"/>
    <w:docVar w:name="list_nd_izm" w:val="- перечень используемых НД;"/>
    <w:docVar w:name="lpo_rm" w:val=" 6 "/>
    <w:docVar w:name="meas_rm" w:val=" 6"/>
    <w:docVar w:name="measures" w:val="   "/>
    <w:docVar w:name="measures2" w:val="   "/>
    <w:docVar w:name="N_dog" w:val="283072-HEV"/>
    <w:docVar w:name="N_prikaz" w:val="334"/>
    <w:docVar w:name="num_doc" w:val="   "/>
    <w:docVar w:name="oborud" w:val="    "/>
    <w:docVar w:name="operac" w:val="       "/>
    <w:docVar w:name="org_adr" w:val="197342, г. Санкт-Петербург, ул. Сердобольская, 64"/>
    <w:docVar w:name="org_adr2" w:val=" "/>
    <w:docVar w:name="org_boss_fio" w:val="Пеньков Роман Юрьевич"/>
    <w:docVar w:name="org_code" w:val="   "/>
    <w:docVar w:name="org_col_rab" w:val="1"/>
    <w:docVar w:name="org_col_rms" w:val="1"/>
    <w:docVar w:name="org_col_wom" w:val="0"/>
    <w:docVar w:name="org_col18" w:val="0"/>
    <w:docVar w:name="org_contact" w:val="vtp@vtp.ru"/>
    <w:docVar w:name="org_fax" w:val="-"/>
    <w:docVar w:name="org_guid" w:val="12D72F96A8A341138EAADF4FF593AE97"/>
    <w:docVar w:name="org_id" w:val="45"/>
    <w:docVar w:name="org_inn" w:val="7814010307"/>
    <w:docVar w:name="org_invalid" w:val="0"/>
    <w:docVar w:name="org_member_fio" w:val="   "/>
    <w:docVar w:name="org_member_state" w:val="   "/>
    <w:docVar w:name="org_name" w:val="АКЦИОНЕРНОЕ ОБЩЕСТВО &quot;ВОДТРАНСПРИБОР&quot; (АО &quot;ВОДТРАНСПРИБОР&quot;)"/>
    <w:docVar w:name="org_ogrn" w:val="1027807566753"/>
    <w:docVar w:name="org_okogu" w:val="4210008"/>
    <w:docVar w:name="org_okpo" w:val="07505051"/>
    <w:docVar w:name="org_oktmo" w:val="40323000"/>
    <w:docVar w:name="org_okved" w:val="26.51.2"/>
    <w:docVar w:name="org_phone" w:val="295-35-73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pers_guids" w:val="18825E92E1084705A0D6699500BB60CC@151-004-720 97"/>
    <w:docVar w:name="pers_snils" w:val="18825E92E1084705A0D6699500BB60CC@151-004-720 97"/>
    <w:docVar w:name="profzab_rm" w:val="     "/>
    <w:docVar w:name="query_date" w:val="   "/>
    <w:docVar w:name="rab_1" w:val="     "/>
    <w:docVar w:name="rab_2" w:val="     "/>
    <w:docVar w:name="rab_descr" w:val="   "/>
    <w:docVar w:name="rab_fio" w:val="   "/>
    <w:docVar w:name="raschet" w:val="   "/>
    <w:docVar w:name="rbtd_adr" w:val="     "/>
    <w:docVar w:name="rbtd_adr1" w:val="   "/>
    <w:docVar w:name="rbtd_adr2" w:val="   "/>
    <w:docVar w:name="rbtd_contacts" w:val="   "/>
    <w:docVar w:name="rbtd_email" w:val="   "/>
    <w:docVar w:name="rbtd_fax" w:val="   "/>
    <w:docVar w:name="rbtd_name" w:val="АКЦИОНЕРНОЕ ОБЩЕСТВО &quot;ВОДТРАНСПРИБОР&quot; (АО &quot;ВОДТРАНСПРИБОР&quot;); Адрес: 197342, г. Санкт-Петербург, ул. Сердобольская, 64"/>
    <w:docVar w:name="rbtd_phone" w:val="   "/>
    <w:docVar w:name="rm_name" w:val="                                          "/>
    <w:docVar w:name="rm_no_declare" w:val="   "/>
    <w:docVar w:name="rm_no_ident" w:val="   "/>
    <w:docVar w:name="rm_no_ident_1_2" w:val="   "/>
    <w:docVar w:name="rm_no_ident_3_4" w:val="   "/>
    <w:docVar w:name="rm_no_ident_co" w:val="   "/>
    <w:docVar w:name="rm_number" w:val="    "/>
    <w:docVar w:name="sign_date" w:val="   "/>
    <w:docVar w:name="sout_id" w:val="346918"/>
    <w:docVar w:name="struct_info" w:val="    "/>
    <w:docVar w:name="templ_version" w:val="2"/>
    <w:docVar w:name="template" w:val="sv_exp_zakl2_prg.dot"/>
    <w:docVar w:name="test_date" w:val="   "/>
    <w:docVar w:name="tools" w:val="    "/>
    <w:docVar w:name="version" w:val="51"/>
    <w:docVar w:name="zakl_number" w:val="     "/>
  </w:docVars>
  <w:rsids>
    <w:rsidRoot w:val="00E7718D"/>
    <w:rsid w:val="00014F7A"/>
    <w:rsid w:val="00022127"/>
    <w:rsid w:val="00025683"/>
    <w:rsid w:val="000461BE"/>
    <w:rsid w:val="00046815"/>
    <w:rsid w:val="0005566C"/>
    <w:rsid w:val="000624A8"/>
    <w:rsid w:val="00063096"/>
    <w:rsid w:val="00074A29"/>
    <w:rsid w:val="00097E02"/>
    <w:rsid w:val="000A5B67"/>
    <w:rsid w:val="000D1F5B"/>
    <w:rsid w:val="000F3C2A"/>
    <w:rsid w:val="00110025"/>
    <w:rsid w:val="001429B1"/>
    <w:rsid w:val="001607C8"/>
    <w:rsid w:val="001900E6"/>
    <w:rsid w:val="001B7281"/>
    <w:rsid w:val="001D393B"/>
    <w:rsid w:val="001D6FED"/>
    <w:rsid w:val="001F4D8D"/>
    <w:rsid w:val="00234932"/>
    <w:rsid w:val="0023578C"/>
    <w:rsid w:val="00257439"/>
    <w:rsid w:val="002A2174"/>
    <w:rsid w:val="002E2E3F"/>
    <w:rsid w:val="002E55C6"/>
    <w:rsid w:val="00305B2F"/>
    <w:rsid w:val="003162BC"/>
    <w:rsid w:val="00323925"/>
    <w:rsid w:val="00367816"/>
    <w:rsid w:val="003724E8"/>
    <w:rsid w:val="00386F07"/>
    <w:rsid w:val="003876C3"/>
    <w:rsid w:val="00393C0A"/>
    <w:rsid w:val="003C24DB"/>
    <w:rsid w:val="003C7488"/>
    <w:rsid w:val="003E46D9"/>
    <w:rsid w:val="00402CAC"/>
    <w:rsid w:val="004043C5"/>
    <w:rsid w:val="00410A11"/>
    <w:rsid w:val="00426DD8"/>
    <w:rsid w:val="004420F4"/>
    <w:rsid w:val="00444410"/>
    <w:rsid w:val="004A47AD"/>
    <w:rsid w:val="004C4DB2"/>
    <w:rsid w:val="004F5C75"/>
    <w:rsid w:val="0051475B"/>
    <w:rsid w:val="005404AD"/>
    <w:rsid w:val="00563E94"/>
    <w:rsid w:val="00576095"/>
    <w:rsid w:val="00582DB8"/>
    <w:rsid w:val="00583FA2"/>
    <w:rsid w:val="00595747"/>
    <w:rsid w:val="005A3A36"/>
    <w:rsid w:val="005B466C"/>
    <w:rsid w:val="005B57BE"/>
    <w:rsid w:val="005B7FE8"/>
    <w:rsid w:val="005C0A9A"/>
    <w:rsid w:val="005E714A"/>
    <w:rsid w:val="005F28FC"/>
    <w:rsid w:val="006003B2"/>
    <w:rsid w:val="006245D6"/>
    <w:rsid w:val="006578AA"/>
    <w:rsid w:val="00686374"/>
    <w:rsid w:val="0069682B"/>
    <w:rsid w:val="006C28B3"/>
    <w:rsid w:val="007049EB"/>
    <w:rsid w:val="00710271"/>
    <w:rsid w:val="00717C9F"/>
    <w:rsid w:val="007211CF"/>
    <w:rsid w:val="00741DD2"/>
    <w:rsid w:val="00756F58"/>
    <w:rsid w:val="0076042D"/>
    <w:rsid w:val="007B4F01"/>
    <w:rsid w:val="007D1852"/>
    <w:rsid w:val="007D2CEA"/>
    <w:rsid w:val="007E0EBF"/>
    <w:rsid w:val="007F38C9"/>
    <w:rsid w:val="007F4242"/>
    <w:rsid w:val="008355B4"/>
    <w:rsid w:val="00875447"/>
    <w:rsid w:val="00883461"/>
    <w:rsid w:val="008E68DE"/>
    <w:rsid w:val="0090588D"/>
    <w:rsid w:val="009078B0"/>
    <w:rsid w:val="0092778A"/>
    <w:rsid w:val="00967790"/>
    <w:rsid w:val="009B04A1"/>
    <w:rsid w:val="009E1069"/>
    <w:rsid w:val="00A12349"/>
    <w:rsid w:val="00A85C1C"/>
    <w:rsid w:val="00A90A46"/>
    <w:rsid w:val="00A91908"/>
    <w:rsid w:val="00AA4551"/>
    <w:rsid w:val="00AA46ED"/>
    <w:rsid w:val="00AA4DCC"/>
    <w:rsid w:val="00AD14A4"/>
    <w:rsid w:val="00AD7C32"/>
    <w:rsid w:val="00AE5F12"/>
    <w:rsid w:val="00AF796F"/>
    <w:rsid w:val="00B35FAD"/>
    <w:rsid w:val="00B8723C"/>
    <w:rsid w:val="00B97B9A"/>
    <w:rsid w:val="00BA5029"/>
    <w:rsid w:val="00BC2F3C"/>
    <w:rsid w:val="00BC7939"/>
    <w:rsid w:val="00C019CB"/>
    <w:rsid w:val="00C02721"/>
    <w:rsid w:val="00C2182B"/>
    <w:rsid w:val="00C44AA4"/>
    <w:rsid w:val="00C46F68"/>
    <w:rsid w:val="00C51481"/>
    <w:rsid w:val="00C60DF3"/>
    <w:rsid w:val="00C63296"/>
    <w:rsid w:val="00C65E0D"/>
    <w:rsid w:val="00C90EE6"/>
    <w:rsid w:val="00CE3307"/>
    <w:rsid w:val="00D76DF8"/>
    <w:rsid w:val="00DB5302"/>
    <w:rsid w:val="00DC1E3A"/>
    <w:rsid w:val="00DD0907"/>
    <w:rsid w:val="00DD6B1F"/>
    <w:rsid w:val="00E124F4"/>
    <w:rsid w:val="00E324B1"/>
    <w:rsid w:val="00E33691"/>
    <w:rsid w:val="00E36337"/>
    <w:rsid w:val="00E5041A"/>
    <w:rsid w:val="00E507FD"/>
    <w:rsid w:val="00E7718D"/>
    <w:rsid w:val="00E8121E"/>
    <w:rsid w:val="00EB72AD"/>
    <w:rsid w:val="00EC37A1"/>
    <w:rsid w:val="00ED0D6B"/>
    <w:rsid w:val="00ED3585"/>
    <w:rsid w:val="00EF12E8"/>
    <w:rsid w:val="00EF3DC4"/>
    <w:rsid w:val="00F04FD3"/>
    <w:rsid w:val="00F76072"/>
    <w:rsid w:val="00FB001B"/>
    <w:rsid w:val="00FC3781"/>
    <w:rsid w:val="00FD080B"/>
    <w:rsid w:val="00FD2BA8"/>
    <w:rsid w:val="00FE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CD480-B5DE-4E67-ABFD-12CF6615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76042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6042D"/>
  </w:style>
  <w:style w:type="character" w:styleId="ae">
    <w:name w:val="annotation reference"/>
    <w:rsid w:val="0023578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rsid w:val="0023578C"/>
    <w:rPr>
      <w:sz w:val="20"/>
      <w:szCs w:val="20"/>
    </w:rPr>
  </w:style>
  <w:style w:type="character" w:customStyle="1" w:styleId="af0">
    <w:name w:val="Текст примечания Знак"/>
    <w:link w:val="af"/>
    <w:locked/>
    <w:rsid w:val="0023578C"/>
    <w:rPr>
      <w:lang w:val="ru-RU" w:eastAsia="ru-RU" w:bidi="ar-SA"/>
    </w:rPr>
  </w:style>
  <w:style w:type="paragraph" w:styleId="af1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2">
    <w:name w:val="Emphasis"/>
    <w:qFormat/>
    <w:rsid w:val="00E324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exp_zakl2_prg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sv_exp_zakl2_prg</Template>
  <TotalTime>0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эксперта</vt:lpstr>
    </vt:vector>
  </TitlesOfParts>
  <Company>att-support.ru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эксперта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2021-07-28T12:35:00Z</dcterms:created>
  <dcterms:modified xsi:type="dcterms:W3CDTF">2021-07-28T12:36:00Z</dcterms:modified>
</cp:coreProperties>
</file>